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1601DE" w14:textId="77777777" w:rsidR="00BA36D2" w:rsidRDefault="000F5690" w:rsidP="00BA36D2">
      <w:pPr>
        <w:tabs>
          <w:tab w:val="left" w:pos="851"/>
        </w:tabs>
        <w:spacing w:after="80" w:line="240" w:lineRule="auto"/>
        <w:jc w:val="center"/>
        <w:rPr>
          <w:rFonts w:ascii="Bookman Old Style" w:hAnsi="Bookman Old Style"/>
          <w:b/>
          <w:bCs/>
          <w:color w:val="000000"/>
          <w:sz w:val="28"/>
          <w:szCs w:val="28"/>
          <w:lang w:val="id-ID"/>
        </w:rPr>
      </w:pPr>
      <w:r>
        <w:rPr>
          <w:rFonts w:ascii="Bookman Old Style" w:hAnsi="Bookman Old Style"/>
          <w:b/>
          <w:bCs/>
          <w:noProof/>
          <w:color w:val="000000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6BF322" wp14:editId="785B5B6E">
                <wp:simplePos x="0" y="0"/>
                <wp:positionH relativeFrom="margin">
                  <wp:align>right</wp:align>
                </wp:positionH>
                <wp:positionV relativeFrom="paragraph">
                  <wp:posOffset>-19685</wp:posOffset>
                </wp:positionV>
                <wp:extent cx="742950" cy="261620"/>
                <wp:effectExtent l="0" t="0" r="19050" b="2413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48E39A" w14:textId="2C93A1AB" w:rsidR="0010578C" w:rsidRPr="004A1EDF" w:rsidRDefault="00C167CF" w:rsidP="0010578C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</w:rPr>
                              <w:t>FORM 4</w:t>
                            </w:r>
                          </w:p>
                          <w:p w14:paraId="635053EC" w14:textId="77777777" w:rsidR="0010578C" w:rsidRPr="004A1EDF" w:rsidRDefault="0010578C" w:rsidP="0010578C">
                            <w:pPr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.3pt;margin-top:-1.55pt;width:58.5pt;height:20.6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">
                <v:textbox>
                  <w:txbxContent>
                    <w:p w14:paraId="0C48E39A" w14:textId="2C93A1AB" w:rsidR="0010578C" w:rsidRPr="004A1EDF" w:rsidRDefault="00C167CF" w:rsidP="0010578C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</w:rPr>
                        <w:t>FORM 4</w:t>
                      </w:r>
                    </w:p>
                    <w:p w14:paraId="635053EC" w14:textId="77777777" w:rsidR="0010578C" w:rsidRPr="004A1EDF" w:rsidRDefault="0010578C" w:rsidP="0010578C">
                      <w:pPr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525B0B" w14:textId="77777777" w:rsidR="0079510F" w:rsidRDefault="0079510F" w:rsidP="00BA36D2">
      <w:pPr>
        <w:tabs>
          <w:tab w:val="left" w:pos="851"/>
        </w:tabs>
        <w:spacing w:after="80" w:line="240" w:lineRule="auto"/>
        <w:jc w:val="center"/>
        <w:rPr>
          <w:rFonts w:ascii="Garamond" w:hAnsi="Garamond"/>
          <w:b/>
          <w:bCs/>
          <w:color w:val="000000"/>
          <w:sz w:val="24"/>
          <w:szCs w:val="24"/>
        </w:rPr>
      </w:pPr>
    </w:p>
    <w:p w14:paraId="487B9414" w14:textId="77777777" w:rsidR="00BA36D2" w:rsidRPr="006F1BC3" w:rsidRDefault="00BA36D2" w:rsidP="00BA36D2">
      <w:pPr>
        <w:tabs>
          <w:tab w:val="left" w:pos="851"/>
        </w:tabs>
        <w:spacing w:after="80" w:line="240" w:lineRule="auto"/>
        <w:jc w:val="center"/>
        <w:rPr>
          <w:rFonts w:ascii="Garamond" w:hAnsi="Garamond"/>
          <w:b/>
          <w:bCs/>
          <w:color w:val="000000"/>
          <w:sz w:val="28"/>
          <w:szCs w:val="28"/>
        </w:rPr>
      </w:pPr>
      <w:r w:rsidRPr="006F1BC3">
        <w:rPr>
          <w:rFonts w:ascii="Garamond" w:hAnsi="Garamond"/>
          <w:b/>
          <w:bCs/>
          <w:color w:val="000000"/>
          <w:sz w:val="28"/>
          <w:szCs w:val="28"/>
          <w:lang w:val="id-ID"/>
        </w:rPr>
        <w:t xml:space="preserve">SURAT </w:t>
      </w:r>
      <w:r w:rsidRPr="006F1BC3">
        <w:rPr>
          <w:rFonts w:ascii="Garamond" w:hAnsi="Garamond"/>
          <w:b/>
          <w:bCs/>
          <w:color w:val="000000"/>
          <w:sz w:val="28"/>
          <w:szCs w:val="28"/>
        </w:rPr>
        <w:t xml:space="preserve">PERNYATAAN </w:t>
      </w:r>
    </w:p>
    <w:p w14:paraId="47ECB05C" w14:textId="77777777" w:rsidR="00BA36D2" w:rsidRPr="006F1BC3" w:rsidRDefault="00BA36D2" w:rsidP="00BA36D2">
      <w:pPr>
        <w:tabs>
          <w:tab w:val="left" w:pos="851"/>
        </w:tabs>
        <w:spacing w:after="80" w:line="240" w:lineRule="auto"/>
        <w:jc w:val="center"/>
        <w:rPr>
          <w:rFonts w:ascii="Garamond" w:hAnsi="Garamond"/>
          <w:bCs/>
          <w:color w:val="000000"/>
          <w:sz w:val="28"/>
          <w:szCs w:val="28"/>
          <w:lang w:val="id-ID"/>
        </w:rPr>
      </w:pPr>
      <w:r w:rsidRPr="006F1BC3">
        <w:rPr>
          <w:rFonts w:ascii="Garamond" w:hAnsi="Garamond"/>
          <w:b/>
          <w:bCs/>
          <w:color w:val="000000"/>
          <w:sz w:val="28"/>
          <w:szCs w:val="28"/>
        </w:rPr>
        <w:t xml:space="preserve">PENILAIAN PRESTASI KERJA </w:t>
      </w:r>
    </w:p>
    <w:p w14:paraId="5E36A53E" w14:textId="77777777" w:rsidR="00BA36D2" w:rsidRPr="0079510F" w:rsidRDefault="00BA36D2" w:rsidP="00BA36D2">
      <w:pPr>
        <w:tabs>
          <w:tab w:val="left" w:pos="851"/>
        </w:tabs>
        <w:spacing w:after="80" w:line="240" w:lineRule="auto"/>
        <w:rPr>
          <w:rFonts w:ascii="Garamond" w:hAnsi="Garamond"/>
          <w:bCs/>
          <w:color w:val="000000"/>
          <w:sz w:val="24"/>
          <w:szCs w:val="24"/>
          <w:lang w:val="id-ID"/>
        </w:rPr>
      </w:pPr>
    </w:p>
    <w:p w14:paraId="716E23F9" w14:textId="77777777" w:rsidR="00BA36D2" w:rsidRPr="0079510F" w:rsidRDefault="00BA36D2" w:rsidP="00BA36D2">
      <w:pPr>
        <w:tabs>
          <w:tab w:val="left" w:pos="851"/>
        </w:tabs>
        <w:spacing w:after="80" w:line="240" w:lineRule="auto"/>
        <w:jc w:val="both"/>
        <w:rPr>
          <w:rFonts w:ascii="Garamond" w:hAnsi="Garamond"/>
          <w:bCs/>
          <w:color w:val="000000"/>
          <w:sz w:val="24"/>
          <w:szCs w:val="24"/>
          <w:lang w:val="id-ID"/>
        </w:rPr>
      </w:pPr>
      <w:r w:rsidRPr="0079510F">
        <w:rPr>
          <w:rFonts w:ascii="Garamond" w:hAnsi="Garamond"/>
          <w:bCs/>
          <w:color w:val="000000"/>
          <w:sz w:val="24"/>
          <w:szCs w:val="24"/>
          <w:lang w:val="id-ID"/>
        </w:rPr>
        <w:t>Yang bertanda tangan di bawah ini, saya :</w:t>
      </w:r>
    </w:p>
    <w:p w14:paraId="2966E93D" w14:textId="77777777" w:rsidR="00BA36D2" w:rsidRPr="0079510F" w:rsidRDefault="00BA36D2" w:rsidP="00BA36D2">
      <w:pPr>
        <w:spacing w:after="80" w:line="240" w:lineRule="auto"/>
        <w:jc w:val="both"/>
        <w:rPr>
          <w:rFonts w:ascii="Garamond" w:hAnsi="Garamond"/>
          <w:sz w:val="24"/>
          <w:szCs w:val="24"/>
          <w:lang w:val="id-ID"/>
        </w:rPr>
      </w:pPr>
      <w:r w:rsidRPr="0079510F">
        <w:rPr>
          <w:rFonts w:ascii="Garamond" w:hAnsi="Garamond"/>
          <w:sz w:val="24"/>
          <w:szCs w:val="24"/>
          <w:lang w:val="id-ID"/>
        </w:rPr>
        <w:t>Nama</w:t>
      </w:r>
      <w:r w:rsidRPr="0079510F">
        <w:rPr>
          <w:rFonts w:ascii="Garamond" w:hAnsi="Garamond"/>
          <w:sz w:val="24"/>
          <w:szCs w:val="24"/>
        </w:rPr>
        <w:t xml:space="preserve"> </w:t>
      </w:r>
      <w:proofErr w:type="spellStart"/>
      <w:r w:rsidRPr="0079510F">
        <w:rPr>
          <w:rFonts w:ascii="Garamond" w:hAnsi="Garamond"/>
          <w:sz w:val="24"/>
          <w:szCs w:val="24"/>
        </w:rPr>
        <w:t>Lengkap</w:t>
      </w:r>
      <w:proofErr w:type="spellEnd"/>
      <w:r w:rsidRPr="0079510F">
        <w:rPr>
          <w:rFonts w:ascii="Garamond" w:hAnsi="Garamond"/>
          <w:sz w:val="24"/>
          <w:szCs w:val="24"/>
        </w:rPr>
        <w:tab/>
      </w:r>
      <w:r w:rsidRPr="0079510F">
        <w:rPr>
          <w:rFonts w:ascii="Garamond" w:hAnsi="Garamond"/>
          <w:sz w:val="24"/>
          <w:szCs w:val="24"/>
          <w:lang w:val="id-ID"/>
        </w:rPr>
        <w:tab/>
      </w:r>
      <w:r w:rsidR="005247DE">
        <w:rPr>
          <w:rFonts w:ascii="Garamond" w:hAnsi="Garamond"/>
          <w:sz w:val="24"/>
          <w:szCs w:val="24"/>
        </w:rPr>
        <w:tab/>
      </w:r>
      <w:r w:rsidRPr="0079510F">
        <w:rPr>
          <w:rFonts w:ascii="Garamond" w:hAnsi="Garamond"/>
          <w:sz w:val="24"/>
          <w:szCs w:val="24"/>
          <w:lang w:val="sv-SE"/>
        </w:rPr>
        <w:t xml:space="preserve">: </w:t>
      </w:r>
    </w:p>
    <w:p w14:paraId="6C0EA4A5" w14:textId="77777777" w:rsidR="00BA36D2" w:rsidRPr="0079510F" w:rsidRDefault="00BA36D2" w:rsidP="00BA36D2">
      <w:pPr>
        <w:spacing w:after="80" w:line="240" w:lineRule="auto"/>
        <w:jc w:val="both"/>
        <w:rPr>
          <w:rFonts w:ascii="Garamond" w:hAnsi="Garamond"/>
          <w:sz w:val="24"/>
          <w:szCs w:val="24"/>
        </w:rPr>
      </w:pPr>
      <w:r w:rsidRPr="0079510F">
        <w:rPr>
          <w:rFonts w:ascii="Garamond" w:hAnsi="Garamond"/>
          <w:sz w:val="24"/>
          <w:szCs w:val="24"/>
        </w:rPr>
        <w:t>Agama</w:t>
      </w:r>
      <w:r w:rsidRPr="0079510F">
        <w:rPr>
          <w:rFonts w:ascii="Garamond" w:hAnsi="Garamond"/>
          <w:sz w:val="24"/>
          <w:szCs w:val="24"/>
        </w:rPr>
        <w:tab/>
      </w:r>
      <w:r w:rsidRPr="0079510F">
        <w:rPr>
          <w:rFonts w:ascii="Garamond" w:hAnsi="Garamond"/>
          <w:sz w:val="24"/>
          <w:szCs w:val="24"/>
        </w:rPr>
        <w:tab/>
      </w:r>
      <w:r w:rsidRPr="0079510F">
        <w:rPr>
          <w:rFonts w:ascii="Garamond" w:hAnsi="Garamond"/>
          <w:sz w:val="24"/>
          <w:szCs w:val="24"/>
        </w:rPr>
        <w:tab/>
      </w:r>
      <w:r w:rsidR="005247DE">
        <w:rPr>
          <w:rFonts w:ascii="Garamond" w:hAnsi="Garamond"/>
          <w:sz w:val="24"/>
          <w:szCs w:val="24"/>
        </w:rPr>
        <w:tab/>
      </w:r>
      <w:r w:rsidRPr="0079510F">
        <w:rPr>
          <w:rFonts w:ascii="Garamond" w:hAnsi="Garamond"/>
          <w:sz w:val="24"/>
          <w:szCs w:val="24"/>
        </w:rPr>
        <w:t>:</w:t>
      </w:r>
    </w:p>
    <w:p w14:paraId="08CF45D5" w14:textId="77777777" w:rsidR="00BA36D2" w:rsidRPr="0079510F" w:rsidRDefault="00BA36D2" w:rsidP="00BA36D2">
      <w:pPr>
        <w:spacing w:after="80" w:line="240" w:lineRule="auto"/>
        <w:jc w:val="both"/>
        <w:rPr>
          <w:rFonts w:ascii="Garamond" w:hAnsi="Garamond"/>
          <w:sz w:val="24"/>
          <w:szCs w:val="24"/>
        </w:rPr>
      </w:pPr>
      <w:r w:rsidRPr="0079510F">
        <w:rPr>
          <w:rFonts w:ascii="Garamond" w:hAnsi="Garamond"/>
          <w:sz w:val="24"/>
          <w:szCs w:val="24"/>
          <w:lang w:val="id-ID"/>
        </w:rPr>
        <w:t>Tempat/tgl lahir</w:t>
      </w:r>
      <w:r w:rsidRPr="0079510F">
        <w:rPr>
          <w:rFonts w:ascii="Garamond" w:hAnsi="Garamond"/>
          <w:sz w:val="24"/>
          <w:szCs w:val="24"/>
          <w:lang w:val="id-ID"/>
        </w:rPr>
        <w:tab/>
      </w:r>
      <w:r w:rsidRPr="0079510F">
        <w:rPr>
          <w:rFonts w:ascii="Garamond" w:hAnsi="Garamond"/>
          <w:sz w:val="24"/>
          <w:szCs w:val="24"/>
          <w:lang w:val="id-ID"/>
        </w:rPr>
        <w:tab/>
        <w:t>:</w:t>
      </w:r>
    </w:p>
    <w:p w14:paraId="12B6A179" w14:textId="77777777" w:rsidR="00BA36D2" w:rsidRPr="0079510F" w:rsidRDefault="00BA36D2" w:rsidP="00BA36D2">
      <w:pPr>
        <w:spacing w:after="80" w:line="240" w:lineRule="auto"/>
        <w:jc w:val="both"/>
        <w:rPr>
          <w:rFonts w:ascii="Garamond" w:hAnsi="Garamond"/>
          <w:sz w:val="24"/>
          <w:szCs w:val="24"/>
          <w:lang w:val="sv-SE"/>
        </w:rPr>
      </w:pPr>
      <w:r w:rsidRPr="0079510F">
        <w:rPr>
          <w:rFonts w:ascii="Garamond" w:hAnsi="Garamond"/>
          <w:sz w:val="24"/>
          <w:szCs w:val="24"/>
          <w:lang w:val="sv-SE"/>
        </w:rPr>
        <w:t>NI</w:t>
      </w:r>
      <w:r w:rsidRPr="0079510F">
        <w:rPr>
          <w:rFonts w:ascii="Garamond" w:hAnsi="Garamond"/>
          <w:sz w:val="24"/>
          <w:szCs w:val="24"/>
          <w:lang w:val="id-ID"/>
        </w:rPr>
        <w:t>P</w:t>
      </w:r>
      <w:r w:rsidRPr="0079510F">
        <w:rPr>
          <w:rFonts w:ascii="Garamond" w:hAnsi="Garamond"/>
          <w:sz w:val="24"/>
          <w:szCs w:val="24"/>
          <w:lang w:val="sv-SE"/>
        </w:rPr>
        <w:tab/>
      </w:r>
      <w:r w:rsidRPr="0079510F">
        <w:rPr>
          <w:rFonts w:ascii="Garamond" w:hAnsi="Garamond"/>
          <w:sz w:val="24"/>
          <w:szCs w:val="24"/>
          <w:lang w:val="sv-SE"/>
        </w:rPr>
        <w:tab/>
      </w:r>
      <w:r w:rsidRPr="0079510F">
        <w:rPr>
          <w:rFonts w:ascii="Garamond" w:hAnsi="Garamond"/>
          <w:sz w:val="24"/>
          <w:szCs w:val="24"/>
          <w:lang w:val="id-ID"/>
        </w:rPr>
        <w:tab/>
      </w:r>
      <w:r w:rsidRPr="0079510F">
        <w:rPr>
          <w:rFonts w:ascii="Garamond" w:hAnsi="Garamond"/>
          <w:sz w:val="24"/>
          <w:szCs w:val="24"/>
          <w:lang w:val="id-ID"/>
        </w:rPr>
        <w:tab/>
      </w:r>
      <w:r w:rsidRPr="0079510F">
        <w:rPr>
          <w:rFonts w:ascii="Garamond" w:hAnsi="Garamond"/>
          <w:sz w:val="24"/>
          <w:szCs w:val="24"/>
          <w:lang w:val="sv-SE"/>
        </w:rPr>
        <w:t xml:space="preserve">: </w:t>
      </w:r>
    </w:p>
    <w:p w14:paraId="035D4F11" w14:textId="77777777" w:rsidR="00BA36D2" w:rsidRPr="0079510F" w:rsidRDefault="00BA36D2" w:rsidP="00BA36D2">
      <w:pPr>
        <w:spacing w:after="80" w:line="240" w:lineRule="auto"/>
        <w:jc w:val="both"/>
        <w:rPr>
          <w:rFonts w:ascii="Garamond" w:hAnsi="Garamond"/>
          <w:sz w:val="24"/>
          <w:szCs w:val="24"/>
          <w:lang w:val="sv-SE"/>
        </w:rPr>
      </w:pPr>
      <w:r w:rsidRPr="0079510F">
        <w:rPr>
          <w:rFonts w:ascii="Garamond" w:hAnsi="Garamond"/>
          <w:sz w:val="24"/>
          <w:szCs w:val="24"/>
          <w:lang w:val="sv-SE"/>
        </w:rPr>
        <w:t>Pangkat/Gol</w:t>
      </w:r>
      <w:r w:rsidRPr="0079510F">
        <w:rPr>
          <w:rFonts w:ascii="Garamond" w:hAnsi="Garamond"/>
          <w:sz w:val="24"/>
          <w:szCs w:val="24"/>
          <w:lang w:val="sv-SE"/>
        </w:rPr>
        <w:tab/>
      </w:r>
      <w:r w:rsidRPr="0079510F">
        <w:rPr>
          <w:rFonts w:ascii="Garamond" w:hAnsi="Garamond"/>
          <w:sz w:val="24"/>
          <w:szCs w:val="24"/>
          <w:lang w:val="id-ID"/>
        </w:rPr>
        <w:tab/>
      </w:r>
      <w:r w:rsidR="005247DE">
        <w:rPr>
          <w:rFonts w:ascii="Garamond" w:hAnsi="Garamond"/>
          <w:sz w:val="24"/>
          <w:szCs w:val="24"/>
        </w:rPr>
        <w:tab/>
      </w:r>
      <w:r w:rsidRPr="0079510F">
        <w:rPr>
          <w:rFonts w:ascii="Garamond" w:hAnsi="Garamond"/>
          <w:sz w:val="24"/>
          <w:szCs w:val="24"/>
          <w:lang w:val="sv-SE"/>
        </w:rPr>
        <w:t xml:space="preserve">: </w:t>
      </w:r>
    </w:p>
    <w:p w14:paraId="2DAEE3D1" w14:textId="77777777" w:rsidR="00BA36D2" w:rsidRPr="0079510F" w:rsidRDefault="00BA36D2" w:rsidP="00BA36D2">
      <w:pPr>
        <w:spacing w:after="80" w:line="240" w:lineRule="auto"/>
        <w:ind w:left="1560" w:hanging="1560"/>
        <w:rPr>
          <w:rFonts w:ascii="Garamond" w:hAnsi="Garamond"/>
          <w:sz w:val="24"/>
          <w:szCs w:val="24"/>
          <w:lang w:val="id-ID"/>
        </w:rPr>
      </w:pPr>
      <w:r w:rsidRPr="0079510F">
        <w:rPr>
          <w:rFonts w:ascii="Garamond" w:hAnsi="Garamond"/>
          <w:sz w:val="24"/>
          <w:szCs w:val="24"/>
          <w:lang w:val="sv-SE"/>
        </w:rPr>
        <w:t xml:space="preserve">Jabatan </w:t>
      </w:r>
      <w:r w:rsidRPr="0079510F">
        <w:rPr>
          <w:rFonts w:ascii="Garamond" w:hAnsi="Garamond"/>
          <w:sz w:val="24"/>
          <w:szCs w:val="24"/>
          <w:lang w:val="id-ID"/>
        </w:rPr>
        <w:t>Fungsional</w:t>
      </w:r>
      <w:r w:rsidRPr="0079510F">
        <w:rPr>
          <w:rFonts w:ascii="Garamond" w:hAnsi="Garamond"/>
          <w:sz w:val="24"/>
          <w:szCs w:val="24"/>
          <w:lang w:val="id-ID"/>
        </w:rPr>
        <w:tab/>
      </w:r>
      <w:r w:rsidR="005247DE">
        <w:rPr>
          <w:rFonts w:ascii="Garamond" w:hAnsi="Garamond"/>
          <w:sz w:val="24"/>
          <w:szCs w:val="24"/>
        </w:rPr>
        <w:tab/>
      </w:r>
      <w:r w:rsidRPr="0079510F">
        <w:rPr>
          <w:rFonts w:ascii="Garamond" w:hAnsi="Garamond"/>
          <w:sz w:val="24"/>
          <w:szCs w:val="24"/>
          <w:lang w:val="sv-SE"/>
        </w:rPr>
        <w:t xml:space="preserve">: </w:t>
      </w:r>
    </w:p>
    <w:p w14:paraId="29669BF3" w14:textId="77777777" w:rsidR="00BA36D2" w:rsidRPr="0079510F" w:rsidRDefault="00BA36D2" w:rsidP="00BA36D2">
      <w:pPr>
        <w:spacing w:after="8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79510F">
        <w:rPr>
          <w:rFonts w:ascii="Garamond" w:hAnsi="Garamond"/>
          <w:sz w:val="24"/>
          <w:szCs w:val="24"/>
        </w:rPr>
        <w:t>Pendidikan</w:t>
      </w:r>
      <w:proofErr w:type="spellEnd"/>
      <w:r w:rsidRPr="0079510F">
        <w:rPr>
          <w:rFonts w:ascii="Garamond" w:hAnsi="Garamond"/>
          <w:sz w:val="24"/>
          <w:szCs w:val="24"/>
        </w:rPr>
        <w:t xml:space="preserve"> </w:t>
      </w:r>
      <w:proofErr w:type="spellStart"/>
      <w:r w:rsidRPr="0079510F">
        <w:rPr>
          <w:rFonts w:ascii="Garamond" w:hAnsi="Garamond"/>
          <w:sz w:val="24"/>
          <w:szCs w:val="24"/>
        </w:rPr>
        <w:t>Terakhir</w:t>
      </w:r>
      <w:proofErr w:type="spellEnd"/>
      <w:r w:rsidRPr="0079510F">
        <w:rPr>
          <w:rFonts w:ascii="Garamond" w:hAnsi="Garamond"/>
          <w:sz w:val="24"/>
          <w:szCs w:val="24"/>
        </w:rPr>
        <w:t xml:space="preserve"> </w:t>
      </w:r>
      <w:r w:rsidRPr="0079510F">
        <w:rPr>
          <w:rFonts w:ascii="Garamond" w:hAnsi="Garamond"/>
          <w:sz w:val="24"/>
          <w:szCs w:val="24"/>
          <w:lang w:val="id-ID"/>
        </w:rPr>
        <w:tab/>
      </w:r>
      <w:r w:rsidR="005247DE">
        <w:rPr>
          <w:rFonts w:ascii="Garamond" w:hAnsi="Garamond"/>
          <w:sz w:val="24"/>
          <w:szCs w:val="24"/>
        </w:rPr>
        <w:tab/>
      </w:r>
      <w:r w:rsidRPr="0079510F">
        <w:rPr>
          <w:rFonts w:ascii="Garamond" w:hAnsi="Garamond"/>
          <w:sz w:val="24"/>
          <w:szCs w:val="24"/>
        </w:rPr>
        <w:t>:</w:t>
      </w:r>
    </w:p>
    <w:p w14:paraId="607976A4" w14:textId="77777777" w:rsidR="00BA36D2" w:rsidRPr="0079510F" w:rsidRDefault="00BA36D2" w:rsidP="00BA36D2">
      <w:pPr>
        <w:spacing w:after="80" w:line="240" w:lineRule="auto"/>
        <w:jc w:val="both"/>
        <w:rPr>
          <w:rFonts w:ascii="Garamond" w:hAnsi="Garamond"/>
          <w:sz w:val="24"/>
          <w:szCs w:val="24"/>
          <w:lang w:val="sv-SE"/>
        </w:rPr>
      </w:pPr>
      <w:r w:rsidRPr="0079510F">
        <w:rPr>
          <w:rFonts w:ascii="Garamond" w:hAnsi="Garamond"/>
          <w:sz w:val="24"/>
          <w:szCs w:val="24"/>
          <w:lang w:val="id-ID"/>
        </w:rPr>
        <w:t>Unit kerja</w:t>
      </w:r>
      <w:r w:rsidRPr="0079510F">
        <w:rPr>
          <w:rFonts w:ascii="Garamond" w:hAnsi="Garamond"/>
          <w:sz w:val="24"/>
          <w:szCs w:val="24"/>
          <w:lang w:val="sv-SE"/>
        </w:rPr>
        <w:tab/>
      </w:r>
      <w:r w:rsidRPr="0079510F">
        <w:rPr>
          <w:rFonts w:ascii="Garamond" w:hAnsi="Garamond"/>
          <w:sz w:val="24"/>
          <w:szCs w:val="24"/>
          <w:lang w:val="id-ID"/>
        </w:rPr>
        <w:tab/>
      </w:r>
      <w:r w:rsidRPr="0079510F">
        <w:rPr>
          <w:rFonts w:ascii="Garamond" w:hAnsi="Garamond"/>
          <w:sz w:val="24"/>
          <w:szCs w:val="24"/>
          <w:lang w:val="id-ID"/>
        </w:rPr>
        <w:tab/>
      </w:r>
      <w:r w:rsidRPr="0079510F">
        <w:rPr>
          <w:rFonts w:ascii="Garamond" w:hAnsi="Garamond"/>
          <w:sz w:val="24"/>
          <w:szCs w:val="24"/>
          <w:lang w:val="sv-SE"/>
        </w:rPr>
        <w:t xml:space="preserve">: </w:t>
      </w:r>
    </w:p>
    <w:p w14:paraId="2EC968B7" w14:textId="77777777" w:rsidR="00BA36D2" w:rsidRPr="0079510F" w:rsidRDefault="00BA36D2" w:rsidP="00BA36D2">
      <w:pPr>
        <w:autoSpaceDE w:val="0"/>
        <w:autoSpaceDN w:val="0"/>
        <w:adjustRightInd w:val="0"/>
        <w:spacing w:after="80" w:line="240" w:lineRule="auto"/>
        <w:jc w:val="both"/>
        <w:rPr>
          <w:rFonts w:ascii="Garamond" w:hAnsi="Garamond"/>
          <w:bCs/>
          <w:color w:val="000000"/>
          <w:sz w:val="24"/>
          <w:szCs w:val="24"/>
        </w:rPr>
      </w:pPr>
      <w:r w:rsidRPr="0079510F">
        <w:rPr>
          <w:rFonts w:ascii="Garamond" w:hAnsi="Garamond"/>
          <w:bCs/>
          <w:color w:val="000000"/>
          <w:sz w:val="24"/>
          <w:szCs w:val="24"/>
          <w:lang w:val="id-ID"/>
        </w:rPr>
        <w:t xml:space="preserve">dengan ini menyatakan memang </w:t>
      </w:r>
      <w:proofErr w:type="spellStart"/>
      <w:r w:rsidRPr="0079510F">
        <w:rPr>
          <w:rFonts w:ascii="Garamond" w:hAnsi="Garamond"/>
          <w:bCs/>
          <w:color w:val="000000"/>
          <w:sz w:val="24"/>
          <w:szCs w:val="24"/>
        </w:rPr>
        <w:t>benar</w:t>
      </w:r>
      <w:proofErr w:type="spellEnd"/>
      <w:r w:rsidRPr="0079510F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79510F">
        <w:rPr>
          <w:rFonts w:ascii="Garamond" w:eastAsia="Calibri" w:hAnsi="Garamond"/>
          <w:sz w:val="24"/>
          <w:szCs w:val="24"/>
        </w:rPr>
        <w:t>setiap</w:t>
      </w:r>
      <w:proofErr w:type="spellEnd"/>
      <w:r w:rsidRPr="0079510F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79510F">
        <w:rPr>
          <w:rFonts w:ascii="Garamond" w:eastAsia="Calibri" w:hAnsi="Garamond"/>
          <w:sz w:val="24"/>
          <w:szCs w:val="24"/>
        </w:rPr>
        <w:t>unsur</w:t>
      </w:r>
      <w:proofErr w:type="spellEnd"/>
      <w:r w:rsidRPr="0079510F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79510F">
        <w:rPr>
          <w:rFonts w:ascii="Garamond" w:eastAsia="Calibri" w:hAnsi="Garamond"/>
          <w:sz w:val="24"/>
          <w:szCs w:val="24"/>
        </w:rPr>
        <w:t>penilaian</w:t>
      </w:r>
      <w:proofErr w:type="spellEnd"/>
      <w:r w:rsidRPr="0079510F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79510F">
        <w:rPr>
          <w:rFonts w:ascii="Garamond" w:eastAsia="Calibri" w:hAnsi="Garamond"/>
          <w:sz w:val="24"/>
          <w:szCs w:val="24"/>
        </w:rPr>
        <w:t>prestasi</w:t>
      </w:r>
      <w:proofErr w:type="spellEnd"/>
      <w:r w:rsidRPr="0079510F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79510F">
        <w:rPr>
          <w:rFonts w:ascii="Garamond" w:eastAsia="Calibri" w:hAnsi="Garamond"/>
          <w:sz w:val="24"/>
          <w:szCs w:val="24"/>
        </w:rPr>
        <w:t>kerja</w:t>
      </w:r>
      <w:proofErr w:type="spellEnd"/>
      <w:r w:rsidRPr="0079510F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79510F">
        <w:rPr>
          <w:rFonts w:ascii="Garamond" w:eastAsia="Calibri" w:hAnsi="Garamond"/>
          <w:sz w:val="24"/>
          <w:szCs w:val="24"/>
        </w:rPr>
        <w:t>saya</w:t>
      </w:r>
      <w:proofErr w:type="spellEnd"/>
      <w:r w:rsidRPr="0079510F">
        <w:rPr>
          <w:rFonts w:ascii="Garamond" w:eastAsia="Calibri" w:hAnsi="Garamond"/>
          <w:sz w:val="24"/>
          <w:szCs w:val="24"/>
        </w:rPr>
        <w:t xml:space="preserve">, paling </w:t>
      </w:r>
      <w:proofErr w:type="spellStart"/>
      <w:r w:rsidRPr="0079510F">
        <w:rPr>
          <w:rFonts w:ascii="Garamond" w:eastAsia="Calibri" w:hAnsi="Garamond"/>
          <w:sz w:val="24"/>
          <w:szCs w:val="24"/>
        </w:rPr>
        <w:t>rendah</w:t>
      </w:r>
      <w:proofErr w:type="spellEnd"/>
      <w:r w:rsidRPr="0079510F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79510F">
        <w:rPr>
          <w:rFonts w:ascii="Garamond" w:eastAsia="Calibri" w:hAnsi="Garamond"/>
          <w:sz w:val="24"/>
          <w:szCs w:val="24"/>
        </w:rPr>
        <w:t>bernilai</w:t>
      </w:r>
      <w:proofErr w:type="spellEnd"/>
      <w:r w:rsidRPr="0079510F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79510F">
        <w:rPr>
          <w:rFonts w:ascii="Garamond" w:eastAsia="Calibri" w:hAnsi="Garamond"/>
          <w:sz w:val="24"/>
          <w:szCs w:val="24"/>
        </w:rPr>
        <w:t>baik</w:t>
      </w:r>
      <w:proofErr w:type="spellEnd"/>
      <w:r w:rsidRPr="0079510F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79510F">
        <w:rPr>
          <w:rFonts w:ascii="Garamond" w:eastAsia="Calibri" w:hAnsi="Garamond"/>
          <w:sz w:val="24"/>
          <w:szCs w:val="24"/>
        </w:rPr>
        <w:t>dalam</w:t>
      </w:r>
      <w:proofErr w:type="spellEnd"/>
      <w:r w:rsidRPr="0079510F">
        <w:rPr>
          <w:rFonts w:ascii="Garamond" w:eastAsia="Calibri" w:hAnsi="Garamond"/>
          <w:sz w:val="24"/>
          <w:szCs w:val="24"/>
        </w:rPr>
        <w:t xml:space="preserve"> 2 (</w:t>
      </w:r>
      <w:proofErr w:type="spellStart"/>
      <w:r w:rsidRPr="0079510F">
        <w:rPr>
          <w:rFonts w:ascii="Garamond" w:eastAsia="Calibri" w:hAnsi="Garamond"/>
          <w:sz w:val="24"/>
          <w:szCs w:val="24"/>
        </w:rPr>
        <w:t>dua</w:t>
      </w:r>
      <w:proofErr w:type="spellEnd"/>
      <w:r w:rsidRPr="0079510F">
        <w:rPr>
          <w:rFonts w:ascii="Garamond" w:eastAsia="Calibri" w:hAnsi="Garamond"/>
          <w:sz w:val="24"/>
          <w:szCs w:val="24"/>
        </w:rPr>
        <w:t xml:space="preserve">) </w:t>
      </w:r>
      <w:proofErr w:type="spellStart"/>
      <w:r w:rsidRPr="0079510F">
        <w:rPr>
          <w:rFonts w:ascii="Garamond" w:eastAsia="Calibri" w:hAnsi="Garamond"/>
          <w:sz w:val="24"/>
          <w:szCs w:val="24"/>
        </w:rPr>
        <w:t>tahun</w:t>
      </w:r>
      <w:proofErr w:type="spellEnd"/>
      <w:r w:rsidRPr="0079510F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79510F">
        <w:rPr>
          <w:rFonts w:ascii="Garamond" w:eastAsia="Calibri" w:hAnsi="Garamond"/>
          <w:sz w:val="24"/>
          <w:szCs w:val="24"/>
        </w:rPr>
        <w:t>terakhir</w:t>
      </w:r>
      <w:proofErr w:type="spellEnd"/>
      <w:r w:rsidRPr="0079510F">
        <w:rPr>
          <w:rFonts w:ascii="Garamond" w:eastAsia="Calibri" w:hAnsi="Garamond"/>
          <w:sz w:val="24"/>
          <w:szCs w:val="24"/>
        </w:rPr>
        <w:t xml:space="preserve"> </w:t>
      </w:r>
      <w:proofErr w:type="spellStart"/>
      <w:r w:rsidRPr="0079510F">
        <w:rPr>
          <w:rFonts w:ascii="Garamond" w:hAnsi="Garamond"/>
          <w:bCs/>
          <w:color w:val="000000"/>
          <w:sz w:val="24"/>
          <w:szCs w:val="24"/>
        </w:rPr>
        <w:t>sebagaimana</w:t>
      </w:r>
      <w:proofErr w:type="spellEnd"/>
      <w:r w:rsidRPr="0079510F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79510F">
        <w:rPr>
          <w:rFonts w:ascii="Garamond" w:hAnsi="Garamond"/>
          <w:bCs/>
          <w:color w:val="000000"/>
          <w:sz w:val="24"/>
          <w:szCs w:val="24"/>
        </w:rPr>
        <w:t>bukti</w:t>
      </w:r>
      <w:proofErr w:type="spellEnd"/>
      <w:r w:rsidRPr="0079510F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79510F">
        <w:rPr>
          <w:rFonts w:ascii="Garamond" w:hAnsi="Garamond"/>
          <w:bCs/>
          <w:color w:val="000000"/>
          <w:sz w:val="24"/>
          <w:szCs w:val="24"/>
        </w:rPr>
        <w:t>terlampir</w:t>
      </w:r>
      <w:proofErr w:type="spellEnd"/>
      <w:r w:rsidRPr="0079510F">
        <w:rPr>
          <w:rFonts w:ascii="Garamond" w:hAnsi="Garamond"/>
          <w:bCs/>
          <w:color w:val="000000"/>
          <w:sz w:val="24"/>
          <w:szCs w:val="24"/>
        </w:rPr>
        <w:t xml:space="preserve">. </w:t>
      </w:r>
    </w:p>
    <w:p w14:paraId="7FC306F9" w14:textId="2A525CD2" w:rsidR="00BA36D2" w:rsidRPr="0079510F" w:rsidRDefault="00BA36D2" w:rsidP="00BA36D2">
      <w:pPr>
        <w:tabs>
          <w:tab w:val="left" w:pos="851"/>
        </w:tabs>
        <w:spacing w:after="80" w:line="240" w:lineRule="auto"/>
        <w:jc w:val="both"/>
        <w:rPr>
          <w:rFonts w:ascii="Garamond" w:hAnsi="Garamond"/>
          <w:bCs/>
          <w:color w:val="000000"/>
          <w:sz w:val="24"/>
          <w:szCs w:val="24"/>
        </w:rPr>
      </w:pPr>
      <w:r w:rsidRPr="0079510F">
        <w:rPr>
          <w:rFonts w:ascii="Garamond" w:hAnsi="Garamond"/>
          <w:bCs/>
          <w:color w:val="000000"/>
          <w:sz w:val="24"/>
          <w:szCs w:val="24"/>
          <w:lang w:val="id-ID"/>
        </w:rPr>
        <w:t xml:space="preserve">Demikian surat </w:t>
      </w:r>
      <w:proofErr w:type="spellStart"/>
      <w:r w:rsidRPr="0079510F">
        <w:rPr>
          <w:rFonts w:ascii="Garamond" w:hAnsi="Garamond"/>
          <w:bCs/>
          <w:color w:val="000000"/>
          <w:sz w:val="24"/>
          <w:szCs w:val="24"/>
        </w:rPr>
        <w:t>pernyataan</w:t>
      </w:r>
      <w:proofErr w:type="spellEnd"/>
      <w:r w:rsidRPr="0079510F">
        <w:rPr>
          <w:rFonts w:ascii="Garamond" w:hAnsi="Garamond"/>
          <w:bCs/>
          <w:color w:val="000000"/>
          <w:sz w:val="24"/>
          <w:szCs w:val="24"/>
        </w:rPr>
        <w:t xml:space="preserve"> </w:t>
      </w:r>
      <w:r w:rsidRPr="0079510F">
        <w:rPr>
          <w:rFonts w:ascii="Garamond" w:hAnsi="Garamond"/>
          <w:bCs/>
          <w:color w:val="000000"/>
          <w:sz w:val="24"/>
          <w:szCs w:val="24"/>
          <w:lang w:val="id-ID"/>
        </w:rPr>
        <w:t>ini di</w:t>
      </w:r>
      <w:proofErr w:type="spellStart"/>
      <w:r w:rsidRPr="0079510F">
        <w:rPr>
          <w:rFonts w:ascii="Garamond" w:hAnsi="Garamond"/>
          <w:bCs/>
          <w:color w:val="000000"/>
          <w:sz w:val="24"/>
          <w:szCs w:val="24"/>
        </w:rPr>
        <w:t>buat</w:t>
      </w:r>
      <w:proofErr w:type="spellEnd"/>
      <w:r w:rsidRPr="0079510F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79510F">
        <w:rPr>
          <w:rFonts w:ascii="Garamond" w:hAnsi="Garamond"/>
          <w:bCs/>
          <w:color w:val="000000"/>
          <w:sz w:val="24"/>
          <w:szCs w:val="24"/>
        </w:rPr>
        <w:t>dengan</w:t>
      </w:r>
      <w:proofErr w:type="spellEnd"/>
      <w:r w:rsidRPr="0079510F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79510F">
        <w:rPr>
          <w:rFonts w:ascii="Garamond" w:hAnsi="Garamond"/>
          <w:bCs/>
          <w:color w:val="000000"/>
          <w:sz w:val="24"/>
          <w:szCs w:val="24"/>
        </w:rPr>
        <w:t>sesungguhnya</w:t>
      </w:r>
      <w:proofErr w:type="spellEnd"/>
      <w:r w:rsidRPr="0079510F">
        <w:rPr>
          <w:rFonts w:ascii="Garamond" w:hAnsi="Garamond"/>
          <w:bCs/>
          <w:color w:val="000000"/>
          <w:sz w:val="24"/>
          <w:szCs w:val="24"/>
        </w:rPr>
        <w:t xml:space="preserve"> </w:t>
      </w:r>
      <w:r w:rsidRPr="0079510F">
        <w:rPr>
          <w:rFonts w:ascii="Garamond" w:hAnsi="Garamond"/>
          <w:bCs/>
          <w:color w:val="000000"/>
          <w:sz w:val="24"/>
          <w:szCs w:val="24"/>
          <w:lang w:val="id-ID"/>
        </w:rPr>
        <w:t>untuk dapat</w:t>
      </w:r>
      <w:r w:rsidRPr="0079510F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79510F">
        <w:rPr>
          <w:rFonts w:ascii="Garamond" w:hAnsi="Garamond"/>
          <w:bCs/>
          <w:color w:val="000000"/>
          <w:sz w:val="24"/>
          <w:szCs w:val="24"/>
        </w:rPr>
        <w:t>mengikuti</w:t>
      </w:r>
      <w:proofErr w:type="spellEnd"/>
      <w:r w:rsidRPr="0079510F">
        <w:rPr>
          <w:rFonts w:ascii="Garamond" w:hAnsi="Garamond"/>
          <w:bCs/>
          <w:color w:val="000000"/>
          <w:sz w:val="24"/>
          <w:szCs w:val="24"/>
        </w:rPr>
        <w:t xml:space="preserve"> proses </w:t>
      </w:r>
      <w:proofErr w:type="spellStart"/>
      <w:r w:rsidRPr="0079510F">
        <w:rPr>
          <w:rFonts w:ascii="Garamond" w:hAnsi="Garamond"/>
          <w:bCs/>
          <w:color w:val="000000"/>
          <w:sz w:val="24"/>
          <w:szCs w:val="24"/>
        </w:rPr>
        <w:t>sebagai</w:t>
      </w:r>
      <w:proofErr w:type="spellEnd"/>
      <w:r w:rsidRPr="0079510F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79510F">
        <w:rPr>
          <w:rFonts w:ascii="Garamond" w:hAnsi="Garamond"/>
          <w:bCs/>
          <w:color w:val="000000"/>
          <w:sz w:val="24"/>
          <w:szCs w:val="24"/>
        </w:rPr>
        <w:t>Bakal</w:t>
      </w:r>
      <w:proofErr w:type="spellEnd"/>
      <w:r w:rsidRPr="0079510F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79510F">
        <w:rPr>
          <w:rFonts w:ascii="Garamond" w:hAnsi="Garamond"/>
          <w:bCs/>
          <w:color w:val="000000"/>
          <w:sz w:val="24"/>
          <w:szCs w:val="24"/>
        </w:rPr>
        <w:t>Calon</w:t>
      </w:r>
      <w:proofErr w:type="spellEnd"/>
      <w:r w:rsidRPr="0079510F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="00BB1ABD">
        <w:rPr>
          <w:rFonts w:ascii="Garamond" w:hAnsi="Garamond"/>
          <w:bCs/>
          <w:color w:val="000000"/>
          <w:sz w:val="24"/>
          <w:szCs w:val="24"/>
        </w:rPr>
        <w:t>Dekan</w:t>
      </w:r>
      <w:proofErr w:type="spellEnd"/>
      <w:r w:rsidR="00BB1ABD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="00BB1ABD">
        <w:rPr>
          <w:rFonts w:ascii="Garamond" w:hAnsi="Garamond"/>
          <w:bCs/>
          <w:color w:val="000000"/>
          <w:sz w:val="24"/>
          <w:szCs w:val="24"/>
        </w:rPr>
        <w:t>Fakultas</w:t>
      </w:r>
      <w:proofErr w:type="spellEnd"/>
      <w:r w:rsidR="00BB1ABD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="00C167CF">
        <w:rPr>
          <w:rFonts w:ascii="Garamond" w:hAnsi="Garamond"/>
          <w:bCs/>
          <w:color w:val="000000"/>
          <w:sz w:val="24"/>
          <w:szCs w:val="24"/>
        </w:rPr>
        <w:t>Pertanian</w:t>
      </w:r>
      <w:proofErr w:type="spellEnd"/>
      <w:r w:rsidR="00C167CF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="00C167CF">
        <w:rPr>
          <w:rFonts w:ascii="Garamond" w:hAnsi="Garamond"/>
          <w:bCs/>
          <w:color w:val="000000"/>
          <w:sz w:val="24"/>
          <w:szCs w:val="24"/>
        </w:rPr>
        <w:t>Universitas</w:t>
      </w:r>
      <w:proofErr w:type="spellEnd"/>
      <w:r w:rsidR="00C167CF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="00C167CF">
        <w:rPr>
          <w:rFonts w:ascii="Garamond" w:hAnsi="Garamond"/>
          <w:bCs/>
          <w:color w:val="000000"/>
          <w:sz w:val="24"/>
          <w:szCs w:val="24"/>
        </w:rPr>
        <w:t>Mulawarman</w:t>
      </w:r>
      <w:proofErr w:type="spellEnd"/>
      <w:r w:rsidRPr="0079510F">
        <w:rPr>
          <w:rFonts w:ascii="Garamond" w:hAnsi="Garamond"/>
          <w:bCs/>
          <w:color w:val="000000"/>
          <w:sz w:val="24"/>
          <w:szCs w:val="24"/>
        </w:rPr>
        <w:t xml:space="preserve"> 20</w:t>
      </w:r>
      <w:r w:rsidR="006851CE">
        <w:rPr>
          <w:rFonts w:ascii="Garamond" w:hAnsi="Garamond"/>
          <w:bCs/>
          <w:color w:val="000000"/>
          <w:sz w:val="24"/>
          <w:szCs w:val="24"/>
        </w:rPr>
        <w:t>21</w:t>
      </w:r>
      <w:r w:rsidRPr="0079510F">
        <w:rPr>
          <w:rFonts w:ascii="Garamond" w:hAnsi="Garamond"/>
          <w:bCs/>
          <w:color w:val="000000"/>
          <w:sz w:val="24"/>
          <w:szCs w:val="24"/>
        </w:rPr>
        <w:t>-202</w:t>
      </w:r>
      <w:r w:rsidR="006851CE">
        <w:rPr>
          <w:rFonts w:ascii="Garamond" w:hAnsi="Garamond"/>
          <w:bCs/>
          <w:color w:val="000000"/>
          <w:sz w:val="24"/>
          <w:szCs w:val="24"/>
        </w:rPr>
        <w:t>5</w:t>
      </w:r>
      <w:bookmarkStart w:id="0" w:name="_GoBack"/>
      <w:bookmarkEnd w:id="0"/>
      <w:r w:rsidRPr="0079510F">
        <w:rPr>
          <w:rFonts w:ascii="Garamond" w:hAnsi="Garamond"/>
          <w:bCs/>
          <w:color w:val="000000"/>
          <w:sz w:val="24"/>
          <w:szCs w:val="24"/>
          <w:lang w:val="id-ID"/>
        </w:rPr>
        <w:t>.</w:t>
      </w:r>
      <w:r w:rsidRPr="0079510F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79510F">
        <w:rPr>
          <w:rFonts w:ascii="Garamond" w:hAnsi="Garamond"/>
          <w:bCs/>
          <w:color w:val="000000"/>
          <w:sz w:val="24"/>
          <w:szCs w:val="24"/>
        </w:rPr>
        <w:t>Bilamana</w:t>
      </w:r>
      <w:proofErr w:type="spellEnd"/>
      <w:r w:rsidRPr="0079510F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79510F">
        <w:rPr>
          <w:rFonts w:ascii="Garamond" w:hAnsi="Garamond"/>
          <w:bCs/>
          <w:color w:val="000000"/>
          <w:sz w:val="24"/>
          <w:szCs w:val="24"/>
        </w:rPr>
        <w:t>dikemudian</w:t>
      </w:r>
      <w:proofErr w:type="spellEnd"/>
      <w:r w:rsidRPr="0079510F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79510F">
        <w:rPr>
          <w:rFonts w:ascii="Garamond" w:hAnsi="Garamond"/>
          <w:bCs/>
          <w:color w:val="000000"/>
          <w:sz w:val="24"/>
          <w:szCs w:val="24"/>
        </w:rPr>
        <w:t>hari</w:t>
      </w:r>
      <w:proofErr w:type="spellEnd"/>
      <w:r w:rsidRPr="0079510F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79510F">
        <w:rPr>
          <w:rFonts w:ascii="Garamond" w:hAnsi="Garamond"/>
          <w:bCs/>
          <w:color w:val="000000"/>
          <w:sz w:val="24"/>
          <w:szCs w:val="24"/>
        </w:rPr>
        <w:t>dapat</w:t>
      </w:r>
      <w:proofErr w:type="spellEnd"/>
      <w:r w:rsidRPr="0079510F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79510F">
        <w:rPr>
          <w:rFonts w:ascii="Garamond" w:hAnsi="Garamond"/>
          <w:bCs/>
          <w:color w:val="000000"/>
          <w:sz w:val="24"/>
          <w:szCs w:val="24"/>
        </w:rPr>
        <w:t>dibuktikan</w:t>
      </w:r>
      <w:proofErr w:type="spellEnd"/>
      <w:r w:rsidRPr="0079510F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79510F">
        <w:rPr>
          <w:rFonts w:ascii="Garamond" w:hAnsi="Garamond"/>
          <w:bCs/>
          <w:color w:val="000000"/>
          <w:sz w:val="24"/>
          <w:szCs w:val="24"/>
        </w:rPr>
        <w:t>pernyataan</w:t>
      </w:r>
      <w:proofErr w:type="spellEnd"/>
      <w:r w:rsidRPr="0079510F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79510F">
        <w:rPr>
          <w:rFonts w:ascii="Garamond" w:hAnsi="Garamond"/>
          <w:bCs/>
          <w:color w:val="000000"/>
          <w:sz w:val="24"/>
          <w:szCs w:val="24"/>
        </w:rPr>
        <w:t>ini</w:t>
      </w:r>
      <w:proofErr w:type="spellEnd"/>
      <w:r w:rsidRPr="0079510F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79510F">
        <w:rPr>
          <w:rFonts w:ascii="Garamond" w:hAnsi="Garamond"/>
          <w:bCs/>
          <w:color w:val="000000"/>
          <w:sz w:val="24"/>
          <w:szCs w:val="24"/>
        </w:rPr>
        <w:t>tidak</w:t>
      </w:r>
      <w:proofErr w:type="spellEnd"/>
      <w:r w:rsidRPr="0079510F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79510F">
        <w:rPr>
          <w:rFonts w:ascii="Garamond" w:hAnsi="Garamond"/>
          <w:bCs/>
          <w:color w:val="000000"/>
          <w:sz w:val="24"/>
          <w:szCs w:val="24"/>
        </w:rPr>
        <w:t>benar</w:t>
      </w:r>
      <w:proofErr w:type="spellEnd"/>
      <w:r w:rsidRPr="0079510F">
        <w:rPr>
          <w:rFonts w:ascii="Garamond" w:hAnsi="Garamond"/>
          <w:bCs/>
          <w:color w:val="000000"/>
          <w:sz w:val="24"/>
          <w:szCs w:val="24"/>
        </w:rPr>
        <w:t xml:space="preserve">, </w:t>
      </w:r>
      <w:proofErr w:type="spellStart"/>
      <w:r w:rsidRPr="0079510F">
        <w:rPr>
          <w:rFonts w:ascii="Garamond" w:hAnsi="Garamond"/>
          <w:bCs/>
          <w:color w:val="000000"/>
          <w:sz w:val="24"/>
          <w:szCs w:val="24"/>
        </w:rPr>
        <w:t>maka</w:t>
      </w:r>
      <w:proofErr w:type="spellEnd"/>
      <w:r w:rsidRPr="0079510F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79510F">
        <w:rPr>
          <w:rFonts w:ascii="Garamond" w:hAnsi="Garamond"/>
          <w:bCs/>
          <w:color w:val="000000"/>
          <w:sz w:val="24"/>
          <w:szCs w:val="24"/>
        </w:rPr>
        <w:t>saya</w:t>
      </w:r>
      <w:proofErr w:type="spellEnd"/>
      <w:r w:rsidRPr="0079510F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79510F">
        <w:rPr>
          <w:rFonts w:ascii="Garamond" w:hAnsi="Garamond"/>
          <w:bCs/>
          <w:color w:val="000000"/>
          <w:sz w:val="24"/>
          <w:szCs w:val="24"/>
        </w:rPr>
        <w:t>bersedia</w:t>
      </w:r>
      <w:proofErr w:type="spellEnd"/>
      <w:r w:rsidRPr="0079510F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79510F">
        <w:rPr>
          <w:rFonts w:ascii="Garamond" w:hAnsi="Garamond"/>
          <w:bCs/>
          <w:color w:val="000000"/>
          <w:sz w:val="24"/>
          <w:szCs w:val="24"/>
        </w:rPr>
        <w:t>menerima</w:t>
      </w:r>
      <w:proofErr w:type="spellEnd"/>
      <w:r w:rsidRPr="0079510F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79510F">
        <w:rPr>
          <w:rFonts w:ascii="Garamond" w:hAnsi="Garamond"/>
          <w:bCs/>
          <w:color w:val="000000"/>
          <w:sz w:val="24"/>
          <w:szCs w:val="24"/>
        </w:rPr>
        <w:t>sanksi</w:t>
      </w:r>
      <w:proofErr w:type="spellEnd"/>
      <w:r w:rsidRPr="0079510F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79510F">
        <w:rPr>
          <w:rFonts w:ascii="Garamond" w:hAnsi="Garamond"/>
          <w:bCs/>
          <w:color w:val="000000"/>
          <w:sz w:val="24"/>
          <w:szCs w:val="24"/>
        </w:rPr>
        <w:t>hukum</w:t>
      </w:r>
      <w:proofErr w:type="spellEnd"/>
      <w:r w:rsidRPr="0079510F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79510F">
        <w:rPr>
          <w:rFonts w:ascii="Garamond" w:hAnsi="Garamond"/>
          <w:bCs/>
          <w:color w:val="000000"/>
          <w:sz w:val="24"/>
          <w:szCs w:val="24"/>
        </w:rPr>
        <w:t>sesuai</w:t>
      </w:r>
      <w:proofErr w:type="spellEnd"/>
      <w:r w:rsidRPr="0079510F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79510F">
        <w:rPr>
          <w:rFonts w:ascii="Garamond" w:hAnsi="Garamond"/>
          <w:bCs/>
          <w:color w:val="000000"/>
          <w:sz w:val="24"/>
          <w:szCs w:val="24"/>
        </w:rPr>
        <w:t>peraturan</w:t>
      </w:r>
      <w:proofErr w:type="spellEnd"/>
      <w:r w:rsidRPr="0079510F">
        <w:rPr>
          <w:rFonts w:ascii="Garamond" w:hAnsi="Garamond"/>
          <w:bCs/>
          <w:color w:val="000000"/>
          <w:sz w:val="24"/>
          <w:szCs w:val="24"/>
        </w:rPr>
        <w:t xml:space="preserve"> </w:t>
      </w:r>
      <w:proofErr w:type="spellStart"/>
      <w:r w:rsidRPr="0079510F">
        <w:rPr>
          <w:rFonts w:ascii="Garamond" w:hAnsi="Garamond"/>
          <w:bCs/>
          <w:color w:val="000000"/>
          <w:sz w:val="24"/>
          <w:szCs w:val="24"/>
        </w:rPr>
        <w:t>perundang-undangan</w:t>
      </w:r>
      <w:proofErr w:type="spellEnd"/>
      <w:r w:rsidRPr="0079510F">
        <w:rPr>
          <w:rFonts w:ascii="Garamond" w:hAnsi="Garamond"/>
          <w:bCs/>
          <w:color w:val="000000"/>
          <w:sz w:val="24"/>
          <w:szCs w:val="24"/>
        </w:rPr>
        <w:t xml:space="preserve"> yang </w:t>
      </w:r>
      <w:proofErr w:type="spellStart"/>
      <w:r w:rsidRPr="0079510F">
        <w:rPr>
          <w:rFonts w:ascii="Garamond" w:hAnsi="Garamond"/>
          <w:bCs/>
          <w:color w:val="000000"/>
          <w:sz w:val="24"/>
          <w:szCs w:val="24"/>
        </w:rPr>
        <w:t>berlaku</w:t>
      </w:r>
      <w:proofErr w:type="spellEnd"/>
      <w:r w:rsidRPr="0079510F">
        <w:rPr>
          <w:rFonts w:ascii="Garamond" w:hAnsi="Garamond"/>
          <w:bCs/>
          <w:color w:val="000000"/>
          <w:sz w:val="24"/>
          <w:szCs w:val="24"/>
        </w:rPr>
        <w:t xml:space="preserve">. </w:t>
      </w:r>
    </w:p>
    <w:p w14:paraId="77EF7E22" w14:textId="77777777" w:rsidR="0010578C" w:rsidRPr="0079510F" w:rsidRDefault="0010578C" w:rsidP="0010578C">
      <w:pPr>
        <w:tabs>
          <w:tab w:val="left" w:pos="851"/>
        </w:tabs>
        <w:rPr>
          <w:rFonts w:ascii="Garamond" w:hAnsi="Garamond"/>
          <w:bCs/>
          <w:color w:val="000000"/>
          <w:sz w:val="24"/>
          <w:szCs w:val="24"/>
        </w:rPr>
      </w:pPr>
    </w:p>
    <w:p w14:paraId="1A8BDF68" w14:textId="030C9BAA" w:rsidR="0010578C" w:rsidRDefault="0010578C" w:rsidP="0010578C">
      <w:pPr>
        <w:tabs>
          <w:tab w:val="left" w:pos="851"/>
        </w:tabs>
        <w:rPr>
          <w:rFonts w:ascii="Garamond" w:hAnsi="Garamond"/>
          <w:bCs/>
          <w:color w:val="000000"/>
          <w:sz w:val="24"/>
          <w:szCs w:val="24"/>
        </w:rPr>
      </w:pPr>
      <w:r w:rsidRPr="0079510F">
        <w:rPr>
          <w:rFonts w:ascii="Garamond" w:hAnsi="Garamond"/>
          <w:bCs/>
          <w:color w:val="000000"/>
          <w:sz w:val="24"/>
          <w:szCs w:val="24"/>
        </w:rPr>
        <w:tab/>
      </w:r>
      <w:r w:rsidRPr="0079510F">
        <w:rPr>
          <w:rFonts w:ascii="Garamond" w:hAnsi="Garamond"/>
          <w:bCs/>
          <w:color w:val="000000"/>
          <w:sz w:val="24"/>
          <w:szCs w:val="24"/>
        </w:rPr>
        <w:tab/>
      </w:r>
      <w:r w:rsidRPr="0079510F">
        <w:rPr>
          <w:rFonts w:ascii="Garamond" w:hAnsi="Garamond"/>
          <w:bCs/>
          <w:color w:val="000000"/>
          <w:sz w:val="24"/>
          <w:szCs w:val="24"/>
        </w:rPr>
        <w:tab/>
      </w:r>
      <w:r w:rsidRPr="0079510F">
        <w:rPr>
          <w:rFonts w:ascii="Garamond" w:hAnsi="Garamond"/>
          <w:bCs/>
          <w:color w:val="000000"/>
          <w:sz w:val="24"/>
          <w:szCs w:val="24"/>
        </w:rPr>
        <w:tab/>
      </w:r>
      <w:r w:rsidRPr="0079510F">
        <w:rPr>
          <w:rFonts w:ascii="Garamond" w:hAnsi="Garamond"/>
          <w:bCs/>
          <w:color w:val="000000"/>
          <w:sz w:val="24"/>
          <w:szCs w:val="24"/>
        </w:rPr>
        <w:tab/>
      </w:r>
      <w:r w:rsidRPr="0079510F">
        <w:rPr>
          <w:rFonts w:ascii="Garamond" w:hAnsi="Garamond"/>
          <w:bCs/>
          <w:color w:val="000000"/>
          <w:sz w:val="24"/>
          <w:szCs w:val="24"/>
        </w:rPr>
        <w:tab/>
      </w:r>
      <w:r w:rsidRPr="0079510F">
        <w:rPr>
          <w:rFonts w:ascii="Garamond" w:hAnsi="Garamond"/>
          <w:bCs/>
          <w:color w:val="000000"/>
          <w:sz w:val="24"/>
          <w:szCs w:val="24"/>
        </w:rPr>
        <w:tab/>
      </w:r>
      <w:r w:rsidRPr="0079510F">
        <w:rPr>
          <w:rFonts w:ascii="Garamond" w:hAnsi="Garamond"/>
          <w:bCs/>
          <w:color w:val="000000"/>
          <w:sz w:val="24"/>
          <w:szCs w:val="24"/>
        </w:rPr>
        <w:tab/>
      </w:r>
      <w:proofErr w:type="gramStart"/>
      <w:r w:rsidR="00C167CF">
        <w:rPr>
          <w:rFonts w:ascii="Garamond" w:hAnsi="Garamond"/>
          <w:bCs/>
          <w:color w:val="000000"/>
          <w:sz w:val="24"/>
          <w:szCs w:val="24"/>
        </w:rPr>
        <w:t>…………,………………….…...</w:t>
      </w:r>
      <w:proofErr w:type="gramEnd"/>
      <w:r w:rsidR="00C167CF">
        <w:rPr>
          <w:rFonts w:ascii="Garamond" w:hAnsi="Garamond"/>
          <w:bCs/>
          <w:color w:val="000000"/>
          <w:sz w:val="24"/>
          <w:szCs w:val="24"/>
        </w:rPr>
        <w:t>- 2021</w:t>
      </w:r>
    </w:p>
    <w:p w14:paraId="52996819" w14:textId="5ABEBC2F" w:rsidR="007A3A62" w:rsidRDefault="007A3A62" w:rsidP="0010578C">
      <w:pPr>
        <w:tabs>
          <w:tab w:val="left" w:pos="851"/>
        </w:tabs>
        <w:rPr>
          <w:rFonts w:ascii="Garamond" w:hAnsi="Garamond"/>
          <w:bCs/>
          <w:color w:val="000000"/>
          <w:sz w:val="24"/>
          <w:szCs w:val="24"/>
          <w:lang w:val="id-ID"/>
        </w:rPr>
      </w:pPr>
      <w:r>
        <w:rPr>
          <w:rFonts w:ascii="Garamond" w:hAnsi="Garamond"/>
          <w:bCs/>
          <w:color w:val="000000"/>
          <w:sz w:val="24"/>
          <w:szCs w:val="24"/>
        </w:rPr>
        <w:tab/>
      </w:r>
      <w:r>
        <w:rPr>
          <w:rFonts w:ascii="Garamond" w:hAnsi="Garamond"/>
          <w:bCs/>
          <w:color w:val="000000"/>
          <w:sz w:val="24"/>
          <w:szCs w:val="24"/>
        </w:rPr>
        <w:tab/>
      </w:r>
      <w:r>
        <w:rPr>
          <w:rFonts w:ascii="Garamond" w:hAnsi="Garamond"/>
          <w:bCs/>
          <w:color w:val="000000"/>
          <w:sz w:val="24"/>
          <w:szCs w:val="24"/>
        </w:rPr>
        <w:tab/>
      </w:r>
      <w:r>
        <w:rPr>
          <w:rFonts w:ascii="Garamond" w:hAnsi="Garamond"/>
          <w:bCs/>
          <w:color w:val="000000"/>
          <w:sz w:val="24"/>
          <w:szCs w:val="24"/>
        </w:rPr>
        <w:tab/>
      </w:r>
      <w:r>
        <w:rPr>
          <w:rFonts w:ascii="Garamond" w:hAnsi="Garamond"/>
          <w:bCs/>
          <w:color w:val="000000"/>
          <w:sz w:val="24"/>
          <w:szCs w:val="24"/>
        </w:rPr>
        <w:tab/>
      </w:r>
      <w:r>
        <w:rPr>
          <w:rFonts w:ascii="Garamond" w:hAnsi="Garamond"/>
          <w:bCs/>
          <w:color w:val="000000"/>
          <w:sz w:val="24"/>
          <w:szCs w:val="24"/>
        </w:rPr>
        <w:tab/>
      </w:r>
      <w:r>
        <w:rPr>
          <w:rFonts w:ascii="Garamond" w:hAnsi="Garamond"/>
          <w:bCs/>
          <w:color w:val="000000"/>
          <w:sz w:val="24"/>
          <w:szCs w:val="24"/>
        </w:rPr>
        <w:tab/>
      </w:r>
      <w:r>
        <w:rPr>
          <w:rFonts w:ascii="Garamond" w:hAnsi="Garamond"/>
          <w:bCs/>
          <w:color w:val="000000"/>
          <w:sz w:val="24"/>
          <w:szCs w:val="24"/>
        </w:rPr>
        <w:tab/>
      </w:r>
      <w:r>
        <w:rPr>
          <w:rFonts w:ascii="Garamond" w:hAnsi="Garamond"/>
          <w:bCs/>
          <w:color w:val="000000"/>
          <w:sz w:val="24"/>
          <w:szCs w:val="24"/>
          <w:lang w:val="id-ID"/>
        </w:rPr>
        <w:t xml:space="preserve">Yang menyatakan, </w:t>
      </w:r>
    </w:p>
    <w:p w14:paraId="62463B2D" w14:textId="25EF9C20" w:rsidR="007A3A62" w:rsidRDefault="007A3A62" w:rsidP="0010578C">
      <w:pPr>
        <w:tabs>
          <w:tab w:val="left" w:pos="851"/>
        </w:tabs>
        <w:rPr>
          <w:rFonts w:ascii="Garamond" w:hAnsi="Garamond"/>
          <w:bCs/>
          <w:color w:val="000000"/>
          <w:sz w:val="24"/>
          <w:szCs w:val="24"/>
          <w:lang w:val="id-ID"/>
        </w:rPr>
      </w:pPr>
    </w:p>
    <w:p w14:paraId="5633F8EB" w14:textId="409D0162" w:rsidR="007A3A62" w:rsidRPr="0079510F" w:rsidRDefault="007A3A62" w:rsidP="004A1EDF">
      <w:pPr>
        <w:pBdr>
          <w:bottom w:val="single" w:sz="12" w:space="0" w:color="auto"/>
        </w:pBdr>
        <w:tabs>
          <w:tab w:val="left" w:pos="851"/>
        </w:tabs>
        <w:spacing w:after="0"/>
        <w:ind w:left="5812" w:right="140"/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  <w:lang w:val="id-ID"/>
        </w:rPr>
        <w:tab/>
      </w:r>
      <w:r>
        <w:rPr>
          <w:rFonts w:ascii="Garamond" w:hAnsi="Garamond"/>
          <w:bCs/>
          <w:color w:val="000000"/>
          <w:sz w:val="24"/>
          <w:szCs w:val="24"/>
          <w:lang w:val="id-ID"/>
        </w:rPr>
        <w:tab/>
      </w:r>
      <w:r>
        <w:rPr>
          <w:rFonts w:ascii="Garamond" w:hAnsi="Garamond"/>
          <w:bCs/>
          <w:color w:val="000000"/>
          <w:sz w:val="24"/>
          <w:szCs w:val="24"/>
          <w:lang w:val="id-ID"/>
        </w:rPr>
        <w:tab/>
      </w:r>
      <w:r>
        <w:rPr>
          <w:rFonts w:ascii="Garamond" w:hAnsi="Garamond"/>
          <w:bCs/>
          <w:color w:val="000000"/>
          <w:sz w:val="24"/>
          <w:szCs w:val="24"/>
          <w:lang w:val="id-ID"/>
        </w:rPr>
        <w:tab/>
      </w:r>
      <w:r>
        <w:rPr>
          <w:rFonts w:ascii="Garamond" w:hAnsi="Garamond"/>
          <w:bCs/>
          <w:color w:val="000000"/>
          <w:sz w:val="24"/>
          <w:szCs w:val="24"/>
          <w:lang w:val="id-ID"/>
        </w:rPr>
        <w:tab/>
      </w:r>
      <w:r>
        <w:rPr>
          <w:rFonts w:ascii="Garamond" w:hAnsi="Garamond"/>
          <w:bCs/>
          <w:color w:val="000000"/>
          <w:sz w:val="24"/>
          <w:szCs w:val="24"/>
          <w:lang w:val="id-ID"/>
        </w:rPr>
        <w:tab/>
      </w:r>
      <w:r>
        <w:rPr>
          <w:rFonts w:ascii="Garamond" w:hAnsi="Garamond"/>
          <w:bCs/>
          <w:color w:val="000000"/>
          <w:sz w:val="24"/>
          <w:szCs w:val="24"/>
          <w:lang w:val="id-ID"/>
        </w:rPr>
        <w:tab/>
      </w:r>
    </w:p>
    <w:p w14:paraId="03066B5B" w14:textId="50E6A522" w:rsidR="0010578C" w:rsidRPr="0079510F" w:rsidRDefault="007A3A62" w:rsidP="007A3A62">
      <w:pPr>
        <w:tabs>
          <w:tab w:val="left" w:pos="851"/>
        </w:tabs>
        <w:rPr>
          <w:rFonts w:ascii="Garamond" w:hAnsi="Garamond"/>
          <w:bCs/>
          <w:color w:val="000000"/>
          <w:sz w:val="24"/>
          <w:szCs w:val="24"/>
        </w:rPr>
      </w:pPr>
      <w:r>
        <w:rPr>
          <w:rFonts w:ascii="Garamond" w:hAnsi="Garamond"/>
          <w:bCs/>
          <w:color w:val="000000"/>
          <w:sz w:val="24"/>
          <w:szCs w:val="24"/>
          <w:lang w:val="id-ID"/>
        </w:rPr>
        <w:tab/>
      </w:r>
      <w:r>
        <w:rPr>
          <w:rFonts w:ascii="Garamond" w:hAnsi="Garamond"/>
          <w:bCs/>
          <w:color w:val="000000"/>
          <w:sz w:val="24"/>
          <w:szCs w:val="24"/>
          <w:lang w:val="id-ID"/>
        </w:rPr>
        <w:tab/>
      </w:r>
      <w:r>
        <w:rPr>
          <w:rFonts w:ascii="Garamond" w:hAnsi="Garamond"/>
          <w:bCs/>
          <w:color w:val="000000"/>
          <w:sz w:val="24"/>
          <w:szCs w:val="24"/>
          <w:lang w:val="id-ID"/>
        </w:rPr>
        <w:tab/>
      </w:r>
      <w:r>
        <w:rPr>
          <w:rFonts w:ascii="Garamond" w:hAnsi="Garamond"/>
          <w:bCs/>
          <w:color w:val="000000"/>
          <w:sz w:val="24"/>
          <w:szCs w:val="24"/>
          <w:lang w:val="id-ID"/>
        </w:rPr>
        <w:tab/>
      </w:r>
      <w:r>
        <w:rPr>
          <w:rFonts w:ascii="Garamond" w:hAnsi="Garamond"/>
          <w:bCs/>
          <w:color w:val="000000"/>
          <w:sz w:val="24"/>
          <w:szCs w:val="24"/>
          <w:lang w:val="id-ID"/>
        </w:rPr>
        <w:tab/>
      </w:r>
      <w:r>
        <w:rPr>
          <w:rFonts w:ascii="Garamond" w:hAnsi="Garamond"/>
          <w:bCs/>
          <w:color w:val="000000"/>
          <w:sz w:val="24"/>
          <w:szCs w:val="24"/>
          <w:lang w:val="id-ID"/>
        </w:rPr>
        <w:tab/>
      </w:r>
      <w:r>
        <w:rPr>
          <w:rFonts w:ascii="Garamond" w:hAnsi="Garamond"/>
          <w:bCs/>
          <w:color w:val="000000"/>
          <w:sz w:val="24"/>
          <w:szCs w:val="24"/>
          <w:lang w:val="id-ID"/>
        </w:rPr>
        <w:tab/>
      </w:r>
      <w:r>
        <w:rPr>
          <w:rFonts w:ascii="Garamond" w:hAnsi="Garamond"/>
          <w:bCs/>
          <w:color w:val="000000"/>
          <w:sz w:val="24"/>
          <w:szCs w:val="24"/>
          <w:lang w:val="id-ID"/>
        </w:rPr>
        <w:tab/>
      </w:r>
      <w:r w:rsidRPr="0079510F">
        <w:rPr>
          <w:rFonts w:ascii="Garamond" w:hAnsi="Garamond"/>
          <w:bCs/>
          <w:color w:val="000000"/>
          <w:sz w:val="24"/>
          <w:szCs w:val="24"/>
          <w:lang w:val="id-ID"/>
        </w:rPr>
        <w:t>NIP.</w:t>
      </w:r>
    </w:p>
    <w:p w14:paraId="177EA426" w14:textId="77777777" w:rsidR="00E76B59" w:rsidRPr="0079510F" w:rsidRDefault="00E76B59" w:rsidP="0010578C">
      <w:pPr>
        <w:spacing w:after="0" w:line="240" w:lineRule="auto"/>
        <w:rPr>
          <w:rFonts w:ascii="Garamond" w:hAnsi="Garamond" w:cs="Times New Roman"/>
          <w:sz w:val="24"/>
          <w:szCs w:val="24"/>
          <w:lang w:val="en-ID"/>
        </w:rPr>
      </w:pPr>
    </w:p>
    <w:sectPr w:rsidR="00E76B59" w:rsidRPr="0079510F" w:rsidSect="00F134AE">
      <w:headerReference w:type="default" r:id="rId8"/>
      <w:pgSz w:w="11906" w:h="16838" w:code="9"/>
      <w:pgMar w:top="510" w:right="1021" w:bottom="510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BD7DDA" w14:textId="77777777" w:rsidR="00C356E8" w:rsidRDefault="00C356E8" w:rsidP="00AB1F92">
      <w:pPr>
        <w:spacing w:after="0" w:line="240" w:lineRule="auto"/>
      </w:pPr>
      <w:r>
        <w:separator/>
      </w:r>
    </w:p>
  </w:endnote>
  <w:endnote w:type="continuationSeparator" w:id="0">
    <w:p w14:paraId="7EA814FC" w14:textId="77777777" w:rsidR="00C356E8" w:rsidRDefault="00C356E8" w:rsidP="00AB1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18F39" w14:textId="77777777" w:rsidR="00C356E8" w:rsidRDefault="00C356E8" w:rsidP="00AB1F92">
      <w:pPr>
        <w:spacing w:after="0" w:line="240" w:lineRule="auto"/>
      </w:pPr>
      <w:r>
        <w:separator/>
      </w:r>
    </w:p>
  </w:footnote>
  <w:footnote w:type="continuationSeparator" w:id="0">
    <w:p w14:paraId="2CA45E2A" w14:textId="77777777" w:rsidR="00C356E8" w:rsidRDefault="00C356E8" w:rsidP="00AB1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6275C" w14:textId="005BEE80" w:rsidR="00B3162C" w:rsidRDefault="00B3162C" w:rsidP="007A3A62">
    <w:pPr>
      <w:pStyle w:val="Header"/>
    </w:pPr>
  </w:p>
  <w:p w14:paraId="61D94FA8" w14:textId="77777777" w:rsidR="007A3A62" w:rsidRPr="007A3A62" w:rsidRDefault="007A3A62" w:rsidP="007A3A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B54A0"/>
    <w:multiLevelType w:val="hybridMultilevel"/>
    <w:tmpl w:val="C5B08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36193"/>
    <w:multiLevelType w:val="hybridMultilevel"/>
    <w:tmpl w:val="A01E072E"/>
    <w:lvl w:ilvl="0" w:tplc="AE1AC3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A6771"/>
    <w:multiLevelType w:val="hybridMultilevel"/>
    <w:tmpl w:val="F47E33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01721"/>
    <w:multiLevelType w:val="hybridMultilevel"/>
    <w:tmpl w:val="4B52FC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B030A"/>
    <w:multiLevelType w:val="hybridMultilevel"/>
    <w:tmpl w:val="D5583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9D1FBF"/>
    <w:multiLevelType w:val="hybridMultilevel"/>
    <w:tmpl w:val="DE18BD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5E74F8"/>
    <w:multiLevelType w:val="hybridMultilevel"/>
    <w:tmpl w:val="1DA0C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DA416D"/>
    <w:multiLevelType w:val="hybridMultilevel"/>
    <w:tmpl w:val="D1683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0260BF"/>
    <w:multiLevelType w:val="hybridMultilevel"/>
    <w:tmpl w:val="F96A0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8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1MzI2tjQztDAzMrBQ0lEKTi0uzszPAykwqgUAetTICCwAAAA="/>
  </w:docVars>
  <w:rsids>
    <w:rsidRoot w:val="00AB1F92"/>
    <w:rsid w:val="00020B91"/>
    <w:rsid w:val="000521EB"/>
    <w:rsid w:val="00053EA5"/>
    <w:rsid w:val="00056E1F"/>
    <w:rsid w:val="00090226"/>
    <w:rsid w:val="000B5874"/>
    <w:rsid w:val="000D39E3"/>
    <w:rsid w:val="000E4612"/>
    <w:rsid w:val="000F5690"/>
    <w:rsid w:val="000F767C"/>
    <w:rsid w:val="0010578C"/>
    <w:rsid w:val="001D2B00"/>
    <w:rsid w:val="001F07C3"/>
    <w:rsid w:val="002821FE"/>
    <w:rsid w:val="00291122"/>
    <w:rsid w:val="002B372A"/>
    <w:rsid w:val="002D3F16"/>
    <w:rsid w:val="00330CA7"/>
    <w:rsid w:val="003824BE"/>
    <w:rsid w:val="00404679"/>
    <w:rsid w:val="0040477E"/>
    <w:rsid w:val="00410AAD"/>
    <w:rsid w:val="00432AE8"/>
    <w:rsid w:val="00434096"/>
    <w:rsid w:val="00466DC6"/>
    <w:rsid w:val="004A1EDF"/>
    <w:rsid w:val="004A285F"/>
    <w:rsid w:val="004B083C"/>
    <w:rsid w:val="004C685E"/>
    <w:rsid w:val="004E7AEB"/>
    <w:rsid w:val="005247DE"/>
    <w:rsid w:val="0052619F"/>
    <w:rsid w:val="0053412D"/>
    <w:rsid w:val="00534379"/>
    <w:rsid w:val="0053567C"/>
    <w:rsid w:val="005429F8"/>
    <w:rsid w:val="00576660"/>
    <w:rsid w:val="005D5BE0"/>
    <w:rsid w:val="00602B98"/>
    <w:rsid w:val="006318C9"/>
    <w:rsid w:val="00636E87"/>
    <w:rsid w:val="00667DD0"/>
    <w:rsid w:val="006848D3"/>
    <w:rsid w:val="006851CE"/>
    <w:rsid w:val="006B3E06"/>
    <w:rsid w:val="006F1BC3"/>
    <w:rsid w:val="0078682D"/>
    <w:rsid w:val="0079510F"/>
    <w:rsid w:val="007A3A62"/>
    <w:rsid w:val="007B4497"/>
    <w:rsid w:val="007C3507"/>
    <w:rsid w:val="007C39C6"/>
    <w:rsid w:val="007D08BE"/>
    <w:rsid w:val="007D5F7F"/>
    <w:rsid w:val="007D6D23"/>
    <w:rsid w:val="007F3BDC"/>
    <w:rsid w:val="00825DB4"/>
    <w:rsid w:val="00835E8E"/>
    <w:rsid w:val="00891235"/>
    <w:rsid w:val="008B6DEE"/>
    <w:rsid w:val="008D5389"/>
    <w:rsid w:val="008F1B76"/>
    <w:rsid w:val="009105FD"/>
    <w:rsid w:val="009A7C47"/>
    <w:rsid w:val="009D5856"/>
    <w:rsid w:val="00A641CD"/>
    <w:rsid w:val="00A65733"/>
    <w:rsid w:val="00AB1AAA"/>
    <w:rsid w:val="00AB1F92"/>
    <w:rsid w:val="00AD0B7B"/>
    <w:rsid w:val="00AE08A9"/>
    <w:rsid w:val="00AF519D"/>
    <w:rsid w:val="00B3162C"/>
    <w:rsid w:val="00B92702"/>
    <w:rsid w:val="00BA36D2"/>
    <w:rsid w:val="00BB1ABD"/>
    <w:rsid w:val="00BE4BBA"/>
    <w:rsid w:val="00BF1A8E"/>
    <w:rsid w:val="00C167CF"/>
    <w:rsid w:val="00C22681"/>
    <w:rsid w:val="00C356E8"/>
    <w:rsid w:val="00C43D94"/>
    <w:rsid w:val="00C57FEC"/>
    <w:rsid w:val="00C66389"/>
    <w:rsid w:val="00C77AF5"/>
    <w:rsid w:val="00CA5F64"/>
    <w:rsid w:val="00CC39B3"/>
    <w:rsid w:val="00CC4C9D"/>
    <w:rsid w:val="00CD2C23"/>
    <w:rsid w:val="00CF448A"/>
    <w:rsid w:val="00D317B2"/>
    <w:rsid w:val="00D42071"/>
    <w:rsid w:val="00D973EE"/>
    <w:rsid w:val="00DB779B"/>
    <w:rsid w:val="00DE132A"/>
    <w:rsid w:val="00E16D9A"/>
    <w:rsid w:val="00E76B59"/>
    <w:rsid w:val="00E96A3B"/>
    <w:rsid w:val="00EF0A5D"/>
    <w:rsid w:val="00EF1541"/>
    <w:rsid w:val="00F134AE"/>
    <w:rsid w:val="00F45626"/>
    <w:rsid w:val="00F60022"/>
    <w:rsid w:val="00FD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C62B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7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F92"/>
  </w:style>
  <w:style w:type="paragraph" w:styleId="Footer">
    <w:name w:val="footer"/>
    <w:basedOn w:val="Normal"/>
    <w:link w:val="FooterChar"/>
    <w:uiPriority w:val="99"/>
    <w:unhideWhenUsed/>
    <w:rsid w:val="00AB1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F92"/>
  </w:style>
  <w:style w:type="character" w:styleId="Hyperlink">
    <w:name w:val="Hyperlink"/>
    <w:basedOn w:val="DefaultParagraphFont"/>
    <w:uiPriority w:val="99"/>
    <w:unhideWhenUsed/>
    <w:rsid w:val="00B3162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66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B4497"/>
    <w:pPr>
      <w:spacing w:after="0" w:line="240" w:lineRule="auto"/>
    </w:pPr>
  </w:style>
  <w:style w:type="table" w:styleId="TableGrid">
    <w:name w:val="Table Grid"/>
    <w:basedOn w:val="TableNormal"/>
    <w:uiPriority w:val="59"/>
    <w:rsid w:val="007B4497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2681"/>
    <w:pPr>
      <w:ind w:left="720"/>
      <w:contextualSpacing/>
    </w:pPr>
  </w:style>
  <w:style w:type="character" w:customStyle="1" w:styleId="lrzxr">
    <w:name w:val="lrzxr"/>
    <w:rsid w:val="00C22681"/>
  </w:style>
  <w:style w:type="paragraph" w:styleId="EnvelopeReturn">
    <w:name w:val="envelope return"/>
    <w:basedOn w:val="Normal"/>
    <w:rsid w:val="0010578C"/>
    <w:pPr>
      <w:spacing w:after="0" w:line="240" w:lineRule="auto"/>
    </w:pPr>
    <w:rPr>
      <w:rFonts w:ascii="Arial" w:eastAsia="Times New Roman" w:hAnsi="Arial" w:cs="Arial"/>
      <w:sz w:val="20"/>
      <w:szCs w:val="20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7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F92"/>
  </w:style>
  <w:style w:type="paragraph" w:styleId="Footer">
    <w:name w:val="footer"/>
    <w:basedOn w:val="Normal"/>
    <w:link w:val="FooterChar"/>
    <w:uiPriority w:val="99"/>
    <w:unhideWhenUsed/>
    <w:rsid w:val="00AB1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F92"/>
  </w:style>
  <w:style w:type="character" w:styleId="Hyperlink">
    <w:name w:val="Hyperlink"/>
    <w:basedOn w:val="DefaultParagraphFont"/>
    <w:uiPriority w:val="99"/>
    <w:unhideWhenUsed/>
    <w:rsid w:val="00B3162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66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B4497"/>
    <w:pPr>
      <w:spacing w:after="0" w:line="240" w:lineRule="auto"/>
    </w:pPr>
  </w:style>
  <w:style w:type="table" w:styleId="TableGrid">
    <w:name w:val="Table Grid"/>
    <w:basedOn w:val="TableNormal"/>
    <w:uiPriority w:val="59"/>
    <w:rsid w:val="007B4497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2681"/>
    <w:pPr>
      <w:ind w:left="720"/>
      <w:contextualSpacing/>
    </w:pPr>
  </w:style>
  <w:style w:type="character" w:customStyle="1" w:styleId="lrzxr">
    <w:name w:val="lrzxr"/>
    <w:rsid w:val="00C22681"/>
  </w:style>
  <w:style w:type="paragraph" w:styleId="EnvelopeReturn">
    <w:name w:val="envelope return"/>
    <w:basedOn w:val="Normal"/>
    <w:rsid w:val="0010578C"/>
    <w:pPr>
      <w:spacing w:after="0" w:line="240" w:lineRule="auto"/>
    </w:pPr>
    <w:rPr>
      <w:rFonts w:ascii="Arial" w:eastAsia="Times New Roman" w:hAnsi="Arial" w:cs="Arial"/>
      <w:sz w:val="20"/>
      <w:szCs w:val="20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Erwan</dc:creator>
  <cp:keywords>AGRIBISNIS UNMUL</cp:keywords>
  <cp:lastModifiedBy>hp</cp:lastModifiedBy>
  <cp:revision>4</cp:revision>
  <cp:lastPrinted>2020-03-18T06:02:00Z</cp:lastPrinted>
  <dcterms:created xsi:type="dcterms:W3CDTF">2021-01-21T01:10:00Z</dcterms:created>
  <dcterms:modified xsi:type="dcterms:W3CDTF">2021-01-23T13:28:00Z</dcterms:modified>
</cp:coreProperties>
</file>